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bd62" w14:textId="db5b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Кудыксайского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2022 года № 324.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</w:t>
      </w:r>
      <w:r>
        <w:rPr>
          <w:rFonts w:ascii="Times New Roman"/>
          <w:b w:val="false"/>
          <w:i w:val="false"/>
          <w:color w:val="000000"/>
          <w:sz w:val="28"/>
        </w:rPr>
        <w:t>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Кудыксайского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81 842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78 962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81 842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2023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Кудыксайского сельского округа на 2023 год объем субвенции с районного бюджета в сумме 26 971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Кудыксайского сельского округа на 2023 год поступление целевых текущих трансфертов из районного бюджета в сумме 45 040 в тыс.тенге.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Кудыксайского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Кудыксайский сельский округ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Благоустройства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2022 года № 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Кудыксайский сельский округ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2022 года № 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Кудыксайский сельский округ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82 445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