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ae29" w14:textId="f74a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27 декабря 2021 года № 154 "Об утверждении Шалкарского городского бюджета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14 сентября 2022 года № 286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декабря 2021 года № 154 "Об утверждении Шалкарского городского бюджета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Шалкарского городского бюджета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687301,4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- 103123,0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- 567301,4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- 690490,5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-3189,1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3189,1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3189,1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городском бюджете на 2022 год поступление текущего целевого трансферта из районного бюджета на благоустройство города в сумме 336460,4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города Шалкар.";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секретаря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14 сентября 2022 года № 286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иных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