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f2be" w14:textId="90cf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28 декабря 2021 года № 14-79 "О бюджете Жамбылского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13 мая 2022 года № 20-117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бюджете Жамбылского района на 2022-2024 годы" от 28 декабря 2021 года № 14-79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26258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14 360 342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4 743 856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26 464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163 994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9 426 028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17 213 328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148 948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234 725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85 777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3 001 934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3 001 934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2 078 650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85 779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1 009 063 тысячи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районного маслихата А. Сабирова.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Жамбылского районного маслихата от "13" мая 2022 года № 20-117 "О внесении изменений в решение Жамбылского районного маслихата от 28 декабря 2021 года № 14-79 "О бюджете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28 декабря 2021 года № 14-79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14 360 342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4 743 856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2 324 286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2 324 286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9 382 098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1 609 776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-3 001 934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