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55f1" w14:textId="3735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Агентства Республики Казахстан по финансовому мониторингу от 25 февраля 2021 года № 2 "Об утверждении положений территориальных органов и специализированного государственного учреждения Агентства Республики Казахстан по финансовому мониторингу"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10 августа 2022 года № 262-НҚ.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Республике Казахстан по финансовому мониторингу, утвержденному Указом Президента Республики Казахстан от 20 февраля 2021 года № 515 "О некоторых вопросах Агентства Республике Казахстан по финансовому мониторингу"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25 февраля 2021 года № 2 "Об утверждении положений территориальных органов и специализированного государственного учреждения Агентства Республики Казахстан по финансовому мониторингу" дополнить прилагаемыми: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Департаменте экономических расследований по области Абай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Департаменте экономических расследований по области Жетісу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Департаменте экономических расследований по области Ұлытау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обеспечения Агентства в установленном законодательстве порядке обеспечить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Департаментам экономических расследований по областям Абай, Жетісу и Ұлытау Агентства: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обеспечить размещение настоящего приказа на своих интернет-ресурсах;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установленные законодательством Республики Казахстан сроки принять необходимые меры, вытекающие из настоящего приказа.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 № 262-НҚ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экономических расследований по области Абай</w:t>
      </w:r>
      <w:r>
        <w:br/>
      </w:r>
      <w:r>
        <w:rPr>
          <w:rFonts w:ascii="Times New Roman"/>
          <w:b/>
          <w:i w:val="false"/>
          <w:color w:val="000000"/>
        </w:rPr>
        <w:t>Агентства Республики Казахстан по финансовому мониторингу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области Абай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070000, Республика Казахстан, область Абай, город Семей, улица Карменова, 4А.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области Абай Агентства Республики Казахстан по финансовому мониторингу".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 законодательством Республики Казахстан об административных правонарушениях;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12"/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Департаментом, относится к республиканской собственности.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7"/>
    <w:bookmarkStart w:name="z12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 № 262-НҚ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13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экономических расследований по области Жетісу</w:t>
      </w:r>
      <w:r>
        <w:br/>
      </w:r>
      <w:r>
        <w:rPr>
          <w:rFonts w:ascii="Times New Roman"/>
          <w:b/>
          <w:i w:val="false"/>
          <w:color w:val="000000"/>
        </w:rPr>
        <w:t>Агентства Республики Казахстан по финансовому мониторингу</w:t>
      </w:r>
    </w:p>
    <w:bookmarkEnd w:id="120"/>
    <w:bookmarkStart w:name="z13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области Жетісу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040000, Республика Казахстан, область Жетісу, город Талдыкорган, улица Каблиса жырау, 69А.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области Жетісу Агентства Республики Казахстан по финансовому мониторингу".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4"/>
    <w:bookmarkStart w:name="z14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выполнение иных задач, предусмотренных законодательством Республики Казахстан.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проводить криминалистические исследования в порядке, установленном законодательством Республики Казахстан;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осуществлять подготовку, переподготовку и повышение квалификации сотрудников и работников Департамента;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 осуществлять иные обязанности, предусмотренные законодательством Республики Казахстан.</w:t>
      </w:r>
    </w:p>
    <w:bookmarkEnd w:id="202"/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несет ответственность за достоверность информации, предоставляемой в Агентство;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222"/>
    <w:bookmarkStart w:name="z23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27"/>
    <w:bookmarkStart w:name="z23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 № 262-НҚ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242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экономических расследований по области Ұлытау</w:t>
      </w:r>
      <w:r>
        <w:br/>
      </w:r>
      <w:r>
        <w:rPr>
          <w:rFonts w:ascii="Times New Roman"/>
          <w:b/>
          <w:i w:val="false"/>
          <w:color w:val="000000"/>
        </w:rPr>
        <w:t>Агентства Республики Казахстан по финансовому мониторингу</w:t>
      </w:r>
    </w:p>
    <w:bookmarkEnd w:id="230"/>
    <w:bookmarkStart w:name="z243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области Ұлытау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100600, Республика Казахстан, область Ұлытау, город Жезказган, улица Абая, здание 144.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области Ұлытау Агентства Республики Казахстан по финансовому мониторингу".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4"/>
    <w:bookmarkStart w:name="z25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287"/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осуществлять подготовку, переподготовку и повышение квалификации сотрудников и работников Департамента;</w:t>
      </w:r>
    </w:p>
    <w:bookmarkEnd w:id="292"/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94"/>
    <w:bookmarkStart w:name="z3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295"/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296"/>
    <w:bookmarkStart w:name="z3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297"/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301"/>
    <w:bookmarkStart w:name="z3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302"/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304"/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305"/>
    <w:bookmarkStart w:name="z3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306"/>
    <w:bookmarkStart w:name="z31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307"/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308"/>
    <w:bookmarkStart w:name="z3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311"/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312"/>
    <w:bookmarkStart w:name="z32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315"/>
    <w:bookmarkStart w:name="z32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316"/>
    <w:bookmarkStart w:name="z32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17"/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318"/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321"/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322"/>
    <w:bookmarkStart w:name="z3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323"/>
    <w:bookmarkStart w:name="z3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324"/>
    <w:bookmarkStart w:name="z33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325"/>
    <w:bookmarkStart w:name="z33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326"/>
    <w:bookmarkStart w:name="z33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327"/>
    <w:bookmarkStart w:name="z34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328"/>
    <w:bookmarkStart w:name="z34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329"/>
    <w:bookmarkStart w:name="z34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330"/>
    <w:bookmarkStart w:name="z34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331"/>
    <w:bookmarkStart w:name="z34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332"/>
    <w:bookmarkStart w:name="z345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33"/>
    <w:bookmarkStart w:name="z34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34"/>
    <w:bookmarkStart w:name="z3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35"/>
    <w:bookmarkStart w:name="z34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336"/>
    <w:bookmarkStart w:name="z34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7"/>
    <w:bookmarkStart w:name="z350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338"/>
    <w:bookmarkStart w:name="z35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3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