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7e97" w14:textId="9567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маслихата района Ақсуат области Абай от 15 сентября 2022 года № 7/2-VII "О бюджете района Ақсуат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28 октября 2022 года № 9/2-VII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района Ақсуат на 2022-2024 годы" от 15 сентября 2022 года № 7/2-VII (зарегистрировано в Реестре государственной регистрации нормативных правовых актов под № 172443)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2 413 133,3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302 890,1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2 109 743,2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2 413 133,3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40 343,0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51 547,0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40 343,0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51 547,0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нижеследующими пунктами: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2022 год объемы субвенций, передаваемых из районного бюджета в бюджеты сельских округов, в сумме 280 954,0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52 448,0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33 453,0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30 169,0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34 475,0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27 653,0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25 926,0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24 488,0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23 567,0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28 775,0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установлен объем субвенции, передаваемый из областного бюджета в сумме 537 579,5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целевые трансферты из областного бюджета, согласно приложению 4.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2022 год предусмотрены целевые текущие трансферты из республиканского бюджета, согласно приложению 5.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2022 год, согласно приложению 6.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2022 год предусмотрен кредит из республиканского бюджета в сумме – 91 890,0 тысяч тенге для реализации мер социальной поддержки специалистов."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Ақсуат на2022год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