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bc27" w14:textId="21ab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Кокжиринского сельского округа района Аксуат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9 ноября 2022 года № 10/5-VII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Казахстан", маслихат района Аксуат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Кокжиринского сельского округа района Аксуат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65 064 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71 136,9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Кокжиринского сельского округа района Аксуат на 2022 год установлен объем субвенции, передаваемый из районного бюджета в сумме 33 453,0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Учесть, что в бюджете Кокжиринского сельского округа района Ақсуат на 2022 год предусмотрены целевые текущие трансферты из районного бюджета в сумме 29 490,0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Кокжиринского сельского округа района Аксуат на 2022 год предусмотрены целевые текущие трансферты из республиканского бюджета в сумме 2 121,0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Используемые остатки бюджетных средств 382,9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12/5-VII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70 754,0 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71 136,9 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37 768,0 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37 768,0 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37 768,0 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Использование свободных остатков бюджетных средств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