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e903" w14:textId="f0fe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9 ноября 2022 года №10/10-VII "О бюджете Ыргызбайского сельского округа района Ақсуат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12 декабря 2022 года № 12/10-VII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Ыргызбайского сельского округа района Ақсуат на 2022 -2024 годы" от 9 ноября 2022 года №10/10-VII (зарегистрировано в Реестре государственной регистрации нормативных правовых актов под №174340)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района Ақсуат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55 146,0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4 079,3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51 066,7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55 164,6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Ыргызбайского сельского округа района Ақсуат на 2022 год предусмотрены целевые текущие трансферты из районного бюджета в сумме 20 407,7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Ақсуат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55 146,0 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55 164,6 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