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47b9" w14:textId="d664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18/2-VІI "О бюджете Карауылского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 сентября 2022 года № 26/6-VII. Утратило силу решением Абайского районного маслихата области Абай от 30 декабря 2022 года № 31/2-VII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2022-2024 годы" от 6 января 2022 года № 18/2-VI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211 464,0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51 725,0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159 739,0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214 406,0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2 942,0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постоянной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