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ffae" w14:textId="ba7f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18/6-VII "О бюджете Архатского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2 сентября 2022 года № 26/9-VII. Утратило силу решением Абайского районного маслихата области Абай от 30 декабря 2022 года № 31/6-VII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18/6-VII "О бюджете Архатского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Архатского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- 43 212,2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41 912,2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43 806,1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- 593,9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- 593,9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постоянной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тренсферты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