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9008" w14:textId="bc69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Саржалского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30 декабря 2022 года № 31/9-VII. Утратило силу решением Абайского районного маслихата области Абай от 28 декабря 2023 года № 12/9-VIII.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Саржалского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122 071,8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116 600,8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124 186,2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2 114,4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22.08.2023 </w:t>
      </w:r>
      <w:r>
        <w:rPr>
          <w:rFonts w:ascii="Times New Roman"/>
          <w:b w:val="false"/>
          <w:i w:val="false"/>
          <w:color w:val="000000"/>
          <w:sz w:val="28"/>
        </w:rPr>
        <w:t>№ 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Саржалского сельского округа на 2023 год объем субвенции, передаваемой из районного бюджета в сумме 34 665,0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22.08.2023 </w:t>
      </w:r>
      <w:r>
        <w:rPr>
          <w:rFonts w:ascii="Times New Roman"/>
          <w:b w:val="false"/>
          <w:i w:val="false"/>
          <w:color w:val="ff0000"/>
          <w:sz w:val="28"/>
        </w:rPr>
        <w:t>№ 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Абайского района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6 января 2022 года № 18/9-VIІ "О бюджете Саржалского сельского округа на 2022-2024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31 марта 2022 года № 21/8-VIІ "О внесении изменений в решение маслихата от 6 января 2022 года № 18/9-VII "О бюджете Саржалского сельского округа на 2022-2024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20 мая 2022 года № 23/7-VIІ "О внесении изменений в решение маслихата от 6 января 2022 года № 18/9-VII "О бюджете Саржалского сельского округа на 2022-2024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21 ноября 2022 года № 29/16-VIІ "О внесении изменений в решение маслихата от 6 января 2022 года № 18/9-VII "О бюджете Саржалского сельского округа на 2022-2024 годы".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