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4b2" w14:textId="fccd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5-VIІ "О бюджете Кундыз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2-VII. Утратило силу решением Абайского районного маслихата области Абай от 30 декабря 2022 года № 31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5-VI "О бюджете Кундыз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596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