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0536" w14:textId="4190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№10/203-VIІ "О бюджете Мамырсуского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ноября 2022 года № 18/345-VII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Аягозского районного маслихата "О бюджете Мамырсуского сельского округа Аягозского района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№10/203-VIІ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Мамырсуского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84209,5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4789,0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2228,0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77192,5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87800,7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- 3591,2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3591,2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3591,2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 №18/345-VІI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№10/203-VІI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 Мамырсуского сельского округа на 2022 год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