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dde9" w14:textId="0dad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10/193-VIІ "О бюджете Байкошкарского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19/365-VII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Байкошкарского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№10/193-VІI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Байкошкарского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39858,4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39167,4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39995,4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№19/365-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№10/193-VІI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