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e14a" w14:textId="3b2e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2021 года № 14/2-VІІ "О бюджете Бескарагайского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14 декабря 2022 года № 28/15-VII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2022-2024 годы" от 28 декабря 2021 года № 14/2-VІІ (зарегистрировано в Реестре государственной регистрации нормативных правовых актов под № 26189)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Бескарагайского района на 2022-2024 годы согласно приложений 1, 2, 3 и 4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3 319 030,0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2 411 905,0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3 496 139,8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30 166,0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24 781,0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-207 275,8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207 275,8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24 781,0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177 400,8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14/2-VIІ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