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d32" w14:textId="1ad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13-4-VII "О бюджете Бель-Агачского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13-4-VII "О бюджете Бель-Агачского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Бель-Агачского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257606,2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Бель-Агачского сельского округа на 2022 год целевые текущие трансферты из областного бюджета в сумме 20772,2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Бель-Агачского сельского округа на 2022 год целевые текущие трансферты из районного бюджета в сумме 13783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