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0ca" w14:textId="cac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Дмитриевского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141772,9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146484,6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Дмитриевского сельского округа на 2023 год в сумме 24015 тысяч тенге.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Дмитриевского сельского округа на 2023 год целевые текущие трансферты из районного бюджета в сумме 6866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дополнен подпунктом 2-1 в соответствии с решением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Дмитриевского сельского округа целевые текущие трансферты из областного бюджета в сумме 110891,9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