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681" w14:textId="afc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13-10-VII "О бюджете Красноярского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24-10-VII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13-10-VII "О бюджете Красноярского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Красноярского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 Красноярского сельского округа целевые текущие трансферты из районного бюджета в сумме 11500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24-10-VII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