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3a5" w14:textId="4c3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11/193-VII "О бюджете Божыгурского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2022-2024 годы" от 28 декабря 2021 года № 11/193-VII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63331,0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63719,1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