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3f4c" w14:textId="4fa3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Коныршаулинского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22-390/VII.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Коныршаулинского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–72 818,5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–82 310,4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2-60/VIII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2-60/VIII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