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3cbbd" w14:textId="783cb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2023 год</w:t>
      </w:r>
    </w:p>
    <w:p>
      <w:pPr>
        <w:spacing w:after="0"/>
        <w:ind w:left="0"/>
        <w:jc w:val="both"/>
      </w:pPr>
      <w:r>
        <w:rPr>
          <w:rFonts w:ascii="Times New Roman"/>
          <w:b w:val="false"/>
          <w:i w:val="false"/>
          <w:color w:val="000000"/>
          <w:sz w:val="28"/>
        </w:rPr>
        <w:t>Постановление акимата Кокпектинского района области Абай от 30 ноября 2022 года № 377</w:t>
      </w:r>
    </w:p>
    <w:p>
      <w:pPr>
        <w:spacing w:after="0"/>
        <w:ind w:left="0"/>
        <w:jc w:val="both"/>
      </w:pPr>
      <w:bookmarkStart w:name="z5" w:id="0"/>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от 5 июля 2014 года, подпунктами 14-1), 14-3)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13898),акимат Кокпектинского района ПОСТАНОВЛЯЕТ:</w:t>
      </w:r>
    </w:p>
    <w:bookmarkEnd w:id="0"/>
    <w:bookmarkStart w:name="z6"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2023 год в размере 1 процента от списочной численности работников организации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состоящих на учете службы пробации на 2023 год, в размере 2 процента от списочной численности работников организации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8" w:id="3"/>
    <w:p>
      <w:pPr>
        <w:spacing w:after="0"/>
        <w:ind w:left="0"/>
        <w:jc w:val="both"/>
      </w:pPr>
      <w:r>
        <w:rPr>
          <w:rFonts w:ascii="Times New Roman"/>
          <w:b w:val="false"/>
          <w:i w:val="false"/>
          <w:color w:val="000000"/>
          <w:sz w:val="28"/>
        </w:rPr>
        <w:t>
      3. Установить квоту рабочих мест для трудоустройства лиц, освобожденных из мест лишения свободы на 2023 год, в размере 2 процента</w:t>
      </w:r>
    </w:p>
    <w:bookmarkEnd w:id="3"/>
    <w:bookmarkStart w:name="z9" w:id="4"/>
    <w:p>
      <w:pPr>
        <w:spacing w:after="0"/>
        <w:ind w:left="0"/>
        <w:jc w:val="both"/>
      </w:pPr>
      <w:r>
        <w:rPr>
          <w:rFonts w:ascii="Times New Roman"/>
          <w:b w:val="false"/>
          <w:i w:val="false"/>
          <w:color w:val="000000"/>
          <w:sz w:val="28"/>
        </w:rPr>
        <w:t xml:space="preserve">
      от списочной численности работников организации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10" w:id="5"/>
    <w:p>
      <w:pPr>
        <w:spacing w:after="0"/>
        <w:ind w:left="0"/>
        <w:jc w:val="both"/>
      </w:pPr>
      <w:r>
        <w:rPr>
          <w:rFonts w:ascii="Times New Roman"/>
          <w:b w:val="false"/>
          <w:i w:val="false"/>
          <w:color w:val="000000"/>
          <w:sz w:val="28"/>
        </w:rPr>
        <w:t>
      4. Государственному учреждению "Аппарат акима Кокпектинского района области Абай" принять меры по реализации настоящего постановления.</w:t>
      </w:r>
    </w:p>
    <w:bookmarkEnd w:id="5"/>
    <w:bookmarkStart w:name="z11" w:id="6"/>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акима района Темиржанова Марата Капаровича.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обязаности акима Кокпектинского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Койгельдин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xml:space="preserve">акимата Кокпектинского района </w:t>
            </w:r>
            <w:r>
              <w:br/>
            </w:r>
            <w:r>
              <w:rPr>
                <w:rFonts w:ascii="Times New Roman"/>
                <w:b w:val="false"/>
                <w:i w:val="false"/>
                <w:color w:val="000000"/>
                <w:sz w:val="20"/>
              </w:rPr>
              <w:t xml:space="preserve">от "30" ноября 2022 года </w:t>
            </w:r>
            <w:r>
              <w:br/>
            </w:r>
            <w:r>
              <w:rPr>
                <w:rFonts w:ascii="Times New Roman"/>
                <w:b w:val="false"/>
                <w:i w:val="false"/>
                <w:color w:val="000000"/>
                <w:sz w:val="20"/>
              </w:rPr>
              <w:t>№ 377</w:t>
            </w:r>
          </w:p>
        </w:tc>
      </w:tr>
    </w:tbl>
    <w:bookmarkStart w:name="z14" w:id="7"/>
    <w:p>
      <w:pPr>
        <w:spacing w:after="0"/>
        <w:ind w:left="0"/>
        <w:jc w:val="left"/>
      </w:pPr>
      <w:r>
        <w:rPr>
          <w:rFonts w:ascii="Times New Roman"/>
          <w:b/>
          <w:i w:val="false"/>
          <w:color w:val="000000"/>
        </w:rPr>
        <w:t xml:space="preserve"> Размер квоты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2023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организации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Списочная численность работников на начало года.(человек)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списочной численности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рабочих мест (единиц)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"Центр специального социального обслуживания Кокпектинского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акимата Кокпектинского района </w:t>
            </w:r>
            <w:r>
              <w:br/>
            </w:r>
            <w:r>
              <w:rPr>
                <w:rFonts w:ascii="Times New Roman"/>
                <w:b w:val="false"/>
                <w:i w:val="false"/>
                <w:color w:val="000000"/>
                <w:sz w:val="20"/>
              </w:rPr>
              <w:t xml:space="preserve">от "30" ноября 2022 года </w:t>
            </w:r>
            <w:r>
              <w:br/>
            </w:r>
            <w:r>
              <w:rPr>
                <w:rFonts w:ascii="Times New Roman"/>
                <w:b w:val="false"/>
                <w:i w:val="false"/>
                <w:color w:val="000000"/>
                <w:sz w:val="20"/>
              </w:rPr>
              <w:t>№ 377</w:t>
            </w:r>
          </w:p>
        </w:tc>
      </w:tr>
    </w:tbl>
    <w:bookmarkStart w:name="z16" w:id="8"/>
    <w:p>
      <w:pPr>
        <w:spacing w:after="0"/>
        <w:ind w:left="0"/>
        <w:jc w:val="left"/>
      </w:pPr>
      <w:r>
        <w:rPr>
          <w:rFonts w:ascii="Times New Roman"/>
          <w:b/>
          <w:i w:val="false"/>
          <w:color w:val="000000"/>
        </w:rPr>
        <w:t xml:space="preserve"> Размер квоты рабочих мест для лиц, состоящих на учете службы пробации уголовно-исполнительной инспекции на 2023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Наименованиеорганизации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Списочнаячисленностьработников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рабочих мест (единиц)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"Каликанулы"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постановлению </w:t>
            </w:r>
            <w:r>
              <w:br/>
            </w:r>
            <w:r>
              <w:rPr>
                <w:rFonts w:ascii="Times New Roman"/>
                <w:b w:val="false"/>
                <w:i w:val="false"/>
                <w:color w:val="000000"/>
                <w:sz w:val="20"/>
              </w:rPr>
              <w:t xml:space="preserve">акимата Кокпектинского района </w:t>
            </w:r>
            <w:r>
              <w:br/>
            </w:r>
            <w:r>
              <w:rPr>
                <w:rFonts w:ascii="Times New Roman"/>
                <w:b w:val="false"/>
                <w:i w:val="false"/>
                <w:color w:val="000000"/>
                <w:sz w:val="20"/>
              </w:rPr>
              <w:t xml:space="preserve">от "30" ноября 2022 года </w:t>
            </w:r>
            <w:r>
              <w:br/>
            </w:r>
            <w:r>
              <w:rPr>
                <w:rFonts w:ascii="Times New Roman"/>
                <w:b w:val="false"/>
                <w:i w:val="false"/>
                <w:color w:val="000000"/>
                <w:sz w:val="20"/>
              </w:rPr>
              <w:t>№ 377</w:t>
            </w:r>
          </w:p>
        </w:tc>
      </w:tr>
    </w:tbl>
    <w:bookmarkStart w:name="z18" w:id="9"/>
    <w:p>
      <w:pPr>
        <w:spacing w:after="0"/>
        <w:ind w:left="0"/>
        <w:jc w:val="left"/>
      </w:pPr>
      <w:r>
        <w:rPr>
          <w:rFonts w:ascii="Times New Roman"/>
          <w:b/>
          <w:i w:val="false"/>
          <w:color w:val="000000"/>
        </w:rPr>
        <w:t xml:space="preserve"> Размер квоты рабочих мест для лиц, освобожденных из мест лишения свободы на 2023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Наименованиеорганизации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Списочнаячисленностьработников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рабочих мест (единиц)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"Каликанулы"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