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42fd" w14:textId="f6c4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24 декабря 2021 года №20-9 "О районном бюджете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15 апреля 2022 года № 25-2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2022 – 2024 годы" от 24 декабря 2021 года №20-9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26040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17565873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1926163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86055тысяч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15535410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17686833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102019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128646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26627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- 222979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222979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128646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26627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120960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20-9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