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8a6e" w14:textId="2d8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декабря 2022 года № 37-2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14619163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2737899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54909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53201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11773154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14898738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61873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-341448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–341448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Байзакского районного маслихата Жамбылской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2023 год установлено в размере 3785083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2023 год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№37-2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№37-2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решением Байзакского районного маслихата Жамбылской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№37-2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решением Байзакского районного маслихата Жамбылской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 Наименование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№37-2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2023-2025 годы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