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1943" w14:textId="bec1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"О бюджете сельских округов района Т.Рыскулова на 2022-2024 годы" от 30 декабря 2021 года №14-4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28 апреля 2022 года № 18-4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2022-2024 годы согласно приложениям 1, 2, 3, 4, 5, 6, 7, 8, 9, 10, 11, 12, 13, 14, 15, 16 и 17,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- 231907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86075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145392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238976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-7069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- 7069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- 113788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24445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89043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116820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-3032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3032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- 3032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- 75158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66358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76574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-1416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1416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- 1416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- 66266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58266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66482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216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216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- 216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- 75367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11544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63823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75677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- 310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- 310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- 44293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39233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44849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- 556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556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- 556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- 85028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7700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77328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85794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- 766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766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- 766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- 68803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9200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59603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69196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- 393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393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- 393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- 78394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9269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69125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79067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673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673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673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- 51383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42703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52742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- 1359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1359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- 1359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- 68619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8877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59742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69174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- 555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555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- 555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- 69360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62660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70014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- 654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654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- 654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- 46420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3468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42952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46622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- 202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202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- 202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- 37524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2409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35115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37817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- 293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293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- 293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- 34818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32068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35031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- 213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213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- 213 тысяч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Луговского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0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 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          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