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6757" w14:textId="8786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27 декабря 2021 года №13-4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7 июля 2022 года № 20-8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2022-2024 годы" от 27 декабря 2021 года №13-4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26150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–15714812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- 3604332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- 12097580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- 15946760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- 85590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- 147024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- 61434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-317538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- 317538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займов- 147024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-61434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- 231948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2022 года № 20-8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