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6757" w14:textId="8786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27 декабря 2021 года №13-4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7 июля 2022 года № 20-8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"О районном бюджете на 2022-2024 годы" от 27 декабря 2021 года №13-4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26150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–15714812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- 3604332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- 12097580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- 15946760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- 85590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- 147024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- 61434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-317538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- 317538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займов- 147024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-61434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- 231948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июля 2022 года № 20-8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