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e577" w14:textId="40fe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27 декабря 2021 года №13-4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22 сентября 2022 года № 25-4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2022-2024 годы" от 27 декабря 2021 года №13-4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№26150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16003314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- 3706730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18474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- 15864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- 12262246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- 16235262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- 67298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- 128646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- 61348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-299246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- 299246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займов- 128646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-61348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- 231948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 №25-4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№13-4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