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9864" w14:textId="4a09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Устава коммунального государственного учреждения "Централизованная библиотечная система имени Баубека Булкышева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31 августа 2022 года № 65/03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Устав коммунального государственного учреждения "Централизованная библиотечная система имени Баубека Булкышева города Сатпаев" государственного учреждения "Отдел культуры и развития языков города Сатпаев" в новой редакции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Приложение к постановлению не прилагалось.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Директору коммунального государственного учреждения "Централизованная библиотечная система имени Баубека Булкышева города Сатпаев" государственного учреждения "Отдел культуры и развития языков города Сатпаев" (Кожахметова Г.С.) обеспечить государственную регистрацию Устава коммунального государственного учреждения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города Сатпаев от 28 мая 2021 года № 43/01 "Об утверждении Устава коммунального государственного учреждения "Централизованная библиотечная система имени Баубека Булкышева города Сатпаев" государственного учреждения "Отдел культуры и развития языков города Сатпаев".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28.05.2021 № 43/01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директора коммунального государственного учреждения "Централизованная библиотечная система имени Баубека Булкышева города Сатпаев" государственного учреждения "Отдел культуры и развития языков города Сатпаев" Кожахметову Г.С.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