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2652" w14:textId="4282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21 сентября 2022 года № 31/203.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9 503 758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2 357 991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7 002 517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10 450 910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- 1 011 007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1 011 007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1 033 986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2022-2024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№31/203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