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89b6" w14:textId="3f28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29 декабря 2021 года № 112 "О бюджетах сельских округов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16 сентября 2022 года № 173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330 833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279 837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339 413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8 580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2022-2024 годы согласно приложениям 4, 5,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312 474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242 474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322 464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9 990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9 990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9 990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"16" сентября 2022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"16" сентября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