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cda" w14:textId="b869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2021 года № 12-61 "О бюджете города Текели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 ноября 2022 года № 21-108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2022-2024 годы" от 28 декабря 2021 года № 12-61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26468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5 280 921 тысяча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1 183 062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16 212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35 180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4 046 467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5 883 351 тысяча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1 916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3 171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29 000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29 000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633 346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633 346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418 851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246 348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 ноября 2022 года № 21-108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12-61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