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abd67" w14:textId="9dab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27 декабря 2021 года № 18-1 "О бюджете Алакольского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 ноября 2022 года № 34-1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бюджете Алакольского района на 2022-2024 годы" от 27 декабря 2021 года № 18-1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26141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11 356 711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2 840 855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16 851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53 383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8 445 622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14 046 382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19 330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45 945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26 615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- 2 709 001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2 709 001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45 945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26 971 тысяча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2 690 027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Алакольского районного маслихата от 1 ноября 2022 года № 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Алакольского районного маслихата от 27 декабря 2021 года № 18-1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11 356 711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2 840 855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3 770 426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-2 709 001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2 709 001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2 690 027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