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8c43" w14:textId="5e58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2021 года № 14-62 "О бюджете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13 сентября 2022 года № 28-108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2022-2024 годы" от 28 декабря 2021 года № 14-62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7 444 194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− 817 034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− 60 926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6 546 768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− 7 307 399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− 44 549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− 78 353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− 33 804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− 200000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200 000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- 107 754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- 107 754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78 353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− 33 804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63 205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13 сентября 2022 года № 28-108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2021 года № 14-62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