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a2be" w14:textId="7a5a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сентября 2022 года № 351/НҚ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 010000, город Астана, район Есиль, проспект Мәңгілік Ел, дом № 8, здание "Дом Министерств", 12 подъезд.";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части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"Товарищество с ограниченной ответственностью:"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"Товарищества с ограниченной ответственностью: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"Астрофизический институт имени В.Г. Фесенкова".".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