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c52f" w14:textId="3b5c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22 декабря 2021 года № 106 "О бюджете города Караганды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23 ноября 2022 года № 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 бюджете города Караганды на 2022 – 2024 годы" от 22 декабря 2021 года №106 (зарегистрировано в Реестре государственной регистрации нормативных правовых актов под № 26 106)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97 003 017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67 999 769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776 952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5 141 915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23 084 381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95 166 357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5 693 837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6 000 000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306 163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324 317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324 317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- 4 181 494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4 181 494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6 000 000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6 347 342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4 528 836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Караганды на 2022 год в сумме 447 094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2022 года №220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№106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-4 181 494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2022 года №220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№106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административного здания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жилищных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2022 года №220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2021 года №106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района Әлихан Бөкейхан города Караганды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Әлихан Бөкейхан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