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3e4e" w14:textId="f2e3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23 декабря 2021 года № 148 "О городском бюджете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 августа 2022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2022 – 2024 годы" от 23 декабря 2021 года №148 (зарегистрировано в Реестре государственной регистрации нормативных правовых актов под № 26262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16 395 107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6 183 403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45 473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53 121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10 113 110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16 996 086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604 315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604 315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604 315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