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d6c2" w14:textId="a98d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23 декабря 2021 года № 82 "О городском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28 июля 2022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2022-2024 годы" от 23 декабря 2021 года № 82 (зарегистрировано в Реестре государственной регистрации нормативных правовых актов под № 26162)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15 308 765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2 976 718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25 717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65 158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12 241 172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15 812 556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- 33647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33647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- 470 144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470 144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33 647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503 791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2022 год в размере 29 818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15 308 765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2 976 718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12 241 171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15 812 556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7 154 885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651962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- 470 144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82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7 662 050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401 634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молодежи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серебряный возраст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первое рабочее место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6 656 511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5 837 747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3 490 029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 Сарань, 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электроснабжения (ЛЭП) к ИЖС по ул. Макаренко в город Сарань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"Электроснабжение электроустановок 6кВ имущественного комплекса" по адресу: город Сарань, улица Доковская, дом 1А"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 Республики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в город Сарань (незавершенное строительство)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дома, по адресу: город Сарань, микрорайон 3, дом №12 (РТИ)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питьевого и технического водоснабжения, канализации для производства автобусов, спецтехники марки Yutong в городе Сарань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Примыкание подъездного железнодорожного пути товарищество с ограниченной ответственностью "Qaz Tehna" по станции Сокыр в городе Сарань, Карагандинской области (софинансирование)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(№2), расположенного по улице Рабочая, город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(№1), расположенного по улицеРабочая, город Сарань, Карагандинская область (без электроснабжения)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крупнопанельному 5-ти этажному, 5-ти подъездному жилому дому (№2), расположенного по улице Рабочая, город Сарань, Карагандинская область (раздел электроснабжение)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домов и объектов социально-культ быта, к тепловым сетям подземной прокладки город Сарань, Карагандинской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модульной котельной в микрарайон по адресу: 3 район РТИ город Сарани, Карагандинской области". (Корректировка)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