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33cf4" w14:textId="4b33c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Саранского городского маслихата Карагандинской области от 21 декабря 2022 года № 186.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Саранский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соответственно, в том числе на 2023 год,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12 378 834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4 919 843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100 290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189 258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7 169 443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12 801 721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- 40 104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40 104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537 100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537 100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- 919 883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919 883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33 647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953 530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Саранского городского маслихата Карагандинской области от 23.11.2023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городского бюджета на 2023 год целевые трансферты из вышестоящих бюджетов,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городском бюджете объем субвенции, передаваемой из городского бюджета в бюджет поселка Актас, в том числе: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2023 год – 347 678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 – 372 015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– 398 057 тысяч тенге.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акимата города Сарани на 2023 год в размере 96 392 тысяч тенге.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Саранского городского маслихата Карагандинской области от 23.11.2023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2023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Саранского городского маслихата Карагандинской области от 23.11.2023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12 378 834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4 919 843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3 186 753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1 797 362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247 606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7 169 443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7 169 443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7 169 443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-919883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7 268 351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4 748 834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1 938 406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2 128 233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2 128 233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2 128 233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7 234 704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262069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1 159 711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2025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7 759 558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5 237 239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2 109 554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2 109 554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7 725 911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215180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государственного языка и других языков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2 485 032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2 155 443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2 155 443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1 457 746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398057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 вышестоящих бюджетов городу Сарани на 2023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Саранского городского маслихата Карагандинской области от 23.11.2023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4 836 464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республиканского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областного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среднего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4 412 617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Подключение домов и объектов соцкультбыта, к тепловым сетям подземной прокладки город Сарань, Карагандинской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2616055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котельной в городе Сарань (незавершенное строительство)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1705296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Подключение домов и объектов соцкультбыта к тепловым сетям подземной прокладки город Сарань, Карагандинская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резервуара на второй водоподъем в городе Сарани Карагандинской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1 296 562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Подключение домов и объектов соцкультбыта, к тепловым сетям подземной прокладки город Сарань, Карагандинской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на 150 зрительских мест, расположенного в районе дома №16 "Б" по улице Первомайская, поселок Актас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дома, по адресу: город Сарань, микрорайон 3, дом №19 (РТИ)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котельной в городе Сарань (незавершенное строительство)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