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f5df" w14:textId="554f5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Шахтинского городского маслихата от 24 декабря 2021 года № 104/11 "О городском бюджете на 2022 - 2024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23 сентября 2022 года № 175/17.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Шахтинского городского маслихата "О городском бюджете на 2022 – 2024 годы" от 24 декабря 2021 года под № 104/11 (зарегистрировано в Реестре государственной регистрации нормативных правовых актов под № 26173)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11 986 722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2 172 434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25 548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76 691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9 712 049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13 238 292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- 1 251 570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1 251 570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466 158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1 717 728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Мамерханова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175/17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104/11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11 986 722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9 712 034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9 712 034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13 238 292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Капитальныерасходыгосударственногооргана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-1 251 570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