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c982" w14:textId="d90c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округов,прибывшим для работы и проживания в сельские населенные пункты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22 декабря 2022 года № 33/311.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(далее - Постановление)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Абайского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Абайского района", как уполномоченному органу по развитию сельских территорий, в соответствии с Постановлением принять меры по реализации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по экономике, жилищно-коммунальному хозяйству и аграрным вопросам (Абишев Н.).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