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66d2" w14:textId="8176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Бухар-Жырауского районного маслихата от 28 декабря 2021 года № 5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13 октября 2022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2022-2024 годы" от 28 декабря 2021 года №5 (зарегистрировано в Реестре государственной регистрации нормативных правовых актов под №26277)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Бухар-Жырауского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16 242 194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4 732 149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20 436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16 060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11 473 549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18 093 405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147 904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225 130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77 226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1 999 115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1 999 115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225 130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92 395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1 866 380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октября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2021 года № 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11 472 139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1 999 115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октября 2022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2021 года № 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