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29f6" w14:textId="e3929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Бахтинского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21 декабря 2022 года № VII-28/222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Бахтинского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Бахтинского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- 28/222</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Бахтинского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Бахтинского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Бакты, села Абыз, села Шолаккайын Бахтинского сельского округа Каркаралинского района Карагандинской области (далее-Бахтинский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Бахтинского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Бахтинского сельского округа для участия в сходе местного сообщества в количестве не более трех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Бахтинского сельского округа Каркаралинского района Карагандинской области (далее-аким Бахтинского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Бахтинского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Бахтинского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Бахтинского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Бахтинском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Бахтинского сельского округа или уполномоченным им лицом. Председателем раздельного схода местного сообщества является аким Бахтинского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 Бахтинского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Бахтинского сельского округа в течении двух рабочих дней после проведения собрания.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- 28/222</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Бакты, села Абыз, села Шолаккайын Бахтинского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Бакты, села Абыз, села Шолаккайын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Мади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Мезгілбайұлы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Омарбайұлы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Тәуелсіздік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Қалпақұлы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Арқаркөзұлы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Абыз, улица Абыз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Шолаккайын, улица Шолаккайын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