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598e" w14:textId="d495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100 "О бюджете сел,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ноября 2022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23 декабря 2021 года № 100 "О бюджете сел, поселков и сельских округов на 2022-2024 годы" (зарегистрировано в Реестре государственной регистрации нормативных правовых актов под № 162747)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252 139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227 035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253 884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28 039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20 755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30 739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32 098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28 240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32 491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32 708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29 380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32 471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35 806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30 235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36 273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29 838 тысяч тенге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27 323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25 678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20 778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26 757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-1 079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18 882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17 272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18 946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28 982 тысяч тенге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25 745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29 651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31 925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32 379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Карима Мынбаева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30 355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1 763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28 496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31 387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- 1 032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46 408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4 683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41 725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48 247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-1 839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1 839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38 592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32 913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38 592 тысяч тенге;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34 818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3 311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34 818 тысяч тенге; 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