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500c" w14:textId="ddd5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трансфертов общего характера между областным и районными бюджетами, бюджетом города областного значения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13 декабря 2022 года № 154.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Кодекса Республики Казахстан "Бюджетный кодекс Республики Казахстан"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определяет объемы трансфертов общего характера между областным и районными бюджетами, бюджетом города областного значения в абсолютном выражении на трехлетний период 2023-2025 годов с разбивкой по годам.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бюджетные субвенции, передаваемые из областного бюджета бюджетам районов и города Кызылорды на 2023 год, в сумме 37 686 596 тысяч тенге, в том числе: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3 719 324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5 405 948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5 576 679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3 777 192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1 613 995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3 801 715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4 568 272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9 223 471 тысяч тенге.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 бюджетные субвенции, передаваемые из областного бюджета бюджетам районов и города Кызылордына 2024 год, в сумме 40 746 570 тысяч тенге, в том числе: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4 214 863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5 968 617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6 198 115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4 092 029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2 036 170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4 263 341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4 895 900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9 077 535 тысяч тенге.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 бюджетные субвенции, передаваемые из областного бюджета бюджетам районов и города Кызылорды на 2025 год, в сумме 44 853 845 тысяч тенге, в том числе: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4 619 513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6 466 599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6 657 552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4 503 115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2 410 830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4 657 019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5 457 691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10 081 526 тысяч тенге.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минимальные объемы бюджетных средств, направляемых на реализацию проекта "Бюджет народного участия",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Кызылординского областного маслихата от 27.10.2023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 и действует до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2023 года и действует до 1 января 2026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2022 года № 154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развитие продуктивной занятости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исключен решением Кызылординского областного маслихата от 27.10.2023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 и действует до 01.01.2026).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2022 года № 154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выплату государственной адресной социальной помощи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исключен решением Кызылординского областного маслихата от 27.10.2023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 и действует до 01.01.2026).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2022 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реализацию проекта "Бюджет народного участия"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Кызылординского областного маслихата от 27.10.2023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 и действует до 01.01.2026).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