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123b" w14:textId="25f1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Кызылординского городского маслихата от 22 декабря 2021 года № 94-15/1 "О городском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18 мая 2022 года № 121-19/1.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Кызылорда "О городском бюджете на 2022-2024 годы" от 22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94-15/1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53 725 273,6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9 283 066,3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928 405,0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9 059 660,0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34 454 142,3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44 969 552,7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3 238 310,0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3 725 933,0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487 623,0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1 003 600,0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1 003 600,0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4 513 810,9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-4 513 810,9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3 725 933,0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9 056 639,0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816 895,1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4-1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Утвердить резерв местного исполнительного органа в сумме 6 682,4 тысяч тенге.".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121-19/1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94-15/1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53 725 273,6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9 283 066,3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34 454 142,3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44 969 552,7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1 299 652,7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7 942 059,1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4 428 055,7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4 415 077,7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6 899 876,8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2 191 430,3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2 190 430,3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1 520 828,4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2 431 736,1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19 688 745,7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19 688 745,7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19 688 745,7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4 513 810,9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-4 513 810,9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