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088a" w14:textId="efa0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Кызылжарма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207-29/5.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1 103 980,0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26 152,0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1 077 828,0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1 104 780,0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96-12/5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Кызылжарма в сумме на 2023 год – 120 5210, тысяч тенге, на 2024 год – 130 771,0 тысяч тенге, на 2025 год – 141 788,0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Кызылжарма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207-29/5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2023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96-12/5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207-29/5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207-29/5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207-29/5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Кызылжарма,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