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1cc5f" w14:textId="d51cc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"О бюджете города Казалинск на 2022-2024 годы" от 29 декабря 2021 года № 183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27 мая 2022 года № 227.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города Казалинск на 2022-2024 годы"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Казалинск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219969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15028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6658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198108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224259,1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-4290,1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4290,1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4290,1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Б.Жарылкап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мая 2022 года № 227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183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города Казалинск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мая 2022 года № 227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183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 бюджету города Казалинск за счет средств районного бюджета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проведению государственной политики "официальное опубликование постановлений, решений акима и иных нормативных правовых актов на государственном и русском языках через местные печатные СМИ, размещение объявлений и информационных материалов"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дизельного передвижного насоса для перекачки воды в г. Казалинск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затраты на содержание КГУ "Молодежный ресурсный центр" города Казалинска 1 единицы для перевода должности инспектора в Аппарат акима города Казалинска на должность методиста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работ по ремонту здания "библиотека", расположенного на балансе аппарата акима по улице Г. Шляпина, дом №17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распределение 1 единицы штата культорганизатора Казалинского городского Дома культуры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ограждению земельного участка для твердых бытовых отходов в г. Казалы Казалинского района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