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e33a" w14:textId="8b2e3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Кызылкум на 2022-2024 годы" от 29 декабря 2021 года №194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Кызылкум на 2022-2024 годы" от 29 декабря 2021 года № 194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Кызылкум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63700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- 512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61159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65895,6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-2195,6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2195,6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2195,6 тысяч тенге.".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194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Кызылкум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№194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Кызылкум за счет средств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194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Кызылкум за счет средств областного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2022 года №238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№194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Кызылкум за счет средств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