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84cab" w14:textId="6384c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города Казалинск на 2022-2024 годы" от 29 декабря 2021 года № 183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22 ноября 2022 года № 303.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города Казалинск на 2022-2024 годы"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163383)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Казалинск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220353тысяч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14623тысяч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458тысяч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10263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195009тысяч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224643,1тысяч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-4290,1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4290,1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4290,1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2022 года № 303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183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города Казалинск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2022 года № 303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183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города Казалинск за счет средств республиканского бюджета и за счет гарантированных трансфертов из Национального фонда Республики казахстан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бюджета, тысяч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2022 года № 303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183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города Казалинск за счет средств районного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государственной политики "официальное опубликование постановлений, решений акима и иных нормативных правовых актов на государственном и русском языках через местные печатные СМИ, размещение объявлений и информационных материалов"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дизельного передвижного насоса для перекачки воды в г. Казалинск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затраты на содержание КГУ "Молодежный ресурсный центр" города Казалинска 1 единицы для перевода должности инспектора в Аппарат акима города Казалинска на должность методиста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работ по ремонту здания "библиотека", расположенного на балансе аппарата акима по улице Г. Шляпина, дом №17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распределение 1 единицы штата культорганизатора Казалинского городского Дома культуры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ограждению земельного участка для твердых бытовых отходов в г. Казалы Казалинского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очистке пешеходных дорожек улиц города Казалы в зимний 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