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03f" w14:textId="5f97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декабря 2022 года № 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12951891,2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1980344,8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10911546,4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13144835,5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259365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449515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190150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-452309,3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452309,3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448333,5 тысяч тенге;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191782 тысяч тенге;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195757,8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2023 год нормативы распределения доходов с районного бюджета в областной бюджет в нижеследующих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города, поселка, сельских округов в сумме 2043780тысяч тенге,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2023 год предусмотрены нижеследующие целевые текущие трансферты бюджету района: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 22261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 11183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объектов водоснабжения, текущий ремонт и благоустройство 240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социального проекта проведение религиозно-просветительской работы среди населения области 15790,5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рееализация мероприятий по социальной и инженерной инфраструктуре в сельских населенных пунктах в рамках проекта "Ауыл-Ел бесігі" 521544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 1452341,4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инвентаризацию подземных и надземных инженерных сетей 80890 тысяч тенге;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поливной водой сельских населенных пунктов 39059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Казалинского районного маслихата Кызылординской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2023 год предусмотрены нижеследующие целевые трансферты на развитие бюджету района: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 98527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56154 тысяч тенге;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 10416,8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культуры 255001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газотранспортной системы 36153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 2000 тысяч тенге;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20000 тысяч тенге;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объектов государственных органов 1437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Казалинского районного маслихата Кызылординской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2023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93750 тысяч тенге;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357959 тысяч тенге;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бюджетных инвестиционных проектов в малых и моногородах 696755 тысяч тенге;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257692 мың теңге;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транспортной инфраструктуры 926379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Казалинского районного маслихата Кызылординской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областном бюджете на 2023 год за счет средств республиканского бюджета предусмотрены нижеследующие целевые текущие трансферты бюджету района: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549120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Казалинского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Казалинского районного маслихата Кызылординской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2023год за счет средств республиканского бюджета предусмотрены нижеследующие кредиты бюджету района: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 414000 тысяч тенге.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текущих трансфертов бюджетам города, кента и сельских округов на 2023 год за счет средств районного бюджета определяется на основании постановления акимата района: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акима;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помощь;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освещение, на санитарию, на благоустройство;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транспортной инфраструктуры.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2023год в размере 38955тысяч тенге.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2023 год поступление сумм погашения кредитов из районного бюджета в областной бюджет в сумме 445319 тысяч тенге.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2023 год поступление сумм вознаграждения по бюджетным кредитам из районного бюджета в областной бюджет в сумме 102248 тысяч тенге.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2023 год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