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ad76" w14:textId="d5fa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Казалинск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Казалинск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275564,5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36681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531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6620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231732,5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279311,2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-3746,7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3746,7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–3746,7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города Казалинск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338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города Казалинск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город Казалинск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338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город Казалинск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338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города Казалинск за счет средств районного бюджета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разработке ПСД и проведению государственной экспертизы проекта строительства пешеходных дорожек на 9 улицах города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в целях укрепления материально-технической базы ГККП "Городской Дом культуры"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лесохозяйственного производства для возмещения затрат согласно отчетности учреждения "Казалинское лесное хозяйство и охрана животного мира"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настила спортивной площадки, расположенной по улице Ерлепесова,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338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города Казалинск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