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d6c9" w14:textId="618d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Аранды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2022 года № 341.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Кызылординский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Аранды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111644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3437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107888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113809,2 тысяч тенге, в том числе;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-2165,2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2165,2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2165,2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341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Аранды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Аранды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341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Аранды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Исключен приложение 4 решением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341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 использованной) в течение финансового года суммы целевых трансфертов в 2022 году, выделенной из районного бюджета бюджету сельского округа Аранды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Фонда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Аранды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